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" w:ascii="Arial" w:hAnsi="Arial"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KARTA ZGŁOSZENIA</w:t>
      </w:r>
    </w:p>
    <w:p>
      <w:pPr>
        <w:pStyle w:val="Normal"/>
        <w:jc w:val="center"/>
        <w:rPr>
          <w:rFonts w:cs="Arial" w:ascii="Arial" w:hAnsi="Arial"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</w:r>
    </w:p>
    <w:p>
      <w:pPr>
        <w:pStyle w:val="Normal"/>
        <w:jc w:val="center"/>
        <w:rPr>
          <w:rFonts w:cs="Arial" w:ascii="Calibri" w:hAnsi="Calibri"/>
          <w:b/>
        </w:rPr>
      </w:pPr>
      <w:r>
        <w:rPr>
          <w:rFonts w:cs="Arial" w:ascii="Calibri" w:hAnsi="Calibri"/>
          <w:b/>
        </w:rPr>
        <w:t>Wyjazd branżowy do Dubaju organizowany przez MK Business Link oraz Polską Izbę Gospodarczą Przemysłu Drzewnego w dniach 03.04 – 07.04.2016 roku</w:t>
      </w:r>
    </w:p>
    <w:p>
      <w:pPr>
        <w:pStyle w:val="Normal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rFonts w:cs="Arial" w:ascii="Calibri" w:hAnsi="Calibri"/>
          <w:b/>
          <w:color w:val="FF0000"/>
          <w:sz w:val="28"/>
          <w:szCs w:val="28"/>
        </w:rPr>
      </w:pPr>
      <w:r>
        <w:rPr>
          <w:rFonts w:cs="Arial" w:ascii="Calibri" w:hAnsi="Calibri"/>
          <w:b/>
          <w:color w:val="FF0000"/>
          <w:sz w:val="28"/>
          <w:szCs w:val="28"/>
        </w:rPr>
        <w:t xml:space="preserve">Wypełnione zgłoszenie prosimy odesłać fax-em na nr  61/849 24 68 lub e-mail </w:t>
      </w:r>
      <w:hyperlink r:id="rId2">
        <w:r>
          <w:rPr>
            <w:rStyle w:val="Czeinternetowe"/>
            <w:rFonts w:cs="Arial" w:ascii="Calibri" w:hAnsi="Calibri"/>
            <w:b/>
            <w:sz w:val="28"/>
            <w:szCs w:val="28"/>
          </w:rPr>
          <w:t>biuro@przemysldrzewny.pl</w:t>
        </w:r>
      </w:hyperlink>
      <w:r>
        <w:rPr>
          <w:rFonts w:cs="Arial" w:ascii="Calibri" w:hAnsi="Calibri"/>
          <w:b/>
          <w:color w:val="FF0000"/>
          <w:sz w:val="28"/>
          <w:szCs w:val="28"/>
        </w:rPr>
        <w:t xml:space="preserve"> najpóźniej do dnia 31 grudnia 2015 r.</w:t>
      </w:r>
    </w:p>
    <w:p>
      <w:pPr>
        <w:pStyle w:val="Normal"/>
        <w:rPr>
          <w:rFonts w:cs="Arial" w:ascii="Calibri" w:hAnsi="Calibri"/>
          <w:b/>
          <w:color w:val="FF0000"/>
          <w:sz w:val="28"/>
          <w:szCs w:val="28"/>
        </w:rPr>
      </w:pPr>
      <w:r>
        <w:rPr>
          <w:rFonts w:cs="Arial" w:ascii="Calibri" w:hAnsi="Calibri"/>
          <w:b/>
          <w:color w:val="FF0000"/>
          <w:sz w:val="28"/>
          <w:szCs w:val="28"/>
        </w:rPr>
        <w:t>Równolegle z kartą zgłoszenia prosimy przekazać zaliczkę za uczestnictwo,  na podane niżej konto.</w:t>
      </w:r>
    </w:p>
    <w:p>
      <w:pPr>
        <w:pStyle w:val="Nagwek1"/>
        <w:rPr>
          <w:rFonts w:ascii="Calibri" w:hAnsi="Calibri"/>
        </w:rPr>
      </w:pPr>
      <w:r>
        <w:rPr>
          <w:rFonts w:ascii="Calibri" w:hAnsi="Calibri"/>
        </w:rPr>
        <w:t xml:space="preserve">Dane uczestnika:                                                                                           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A"/>
          <w:insideH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571"/>
        <w:gridCol w:w="572"/>
        <w:gridCol w:w="286"/>
        <w:gridCol w:w="571"/>
        <w:gridCol w:w="49"/>
        <w:gridCol w:w="3666"/>
        <w:gridCol w:w="635"/>
        <w:gridCol w:w="3979"/>
      </w:tblGrid>
      <w:tr>
        <w:trPr>
          <w:trHeight w:val="107" w:hRule="atLeast"/>
          <w:cantSplit w:val="true"/>
        </w:trPr>
        <w:tc>
          <w:tcPr>
            <w:tcW w:w="2000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Gwka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1.Nazwa firmy (pełna)</w:t>
            </w:r>
          </w:p>
        </w:tc>
        <w:tc>
          <w:tcPr>
            <w:tcW w:w="8329" w:type="dxa"/>
            <w:gridSpan w:val="4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101" w:hRule="atLeast"/>
          <w:cantSplit w:val="true"/>
        </w:trPr>
        <w:tc>
          <w:tcPr>
            <w:tcW w:w="142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Gwka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2.Adres firmy</w:t>
            </w:r>
          </w:p>
        </w:tc>
        <w:tc>
          <w:tcPr>
            <w:tcW w:w="8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101" w:hRule="atLeast"/>
          <w:cantSplit w:val="true"/>
        </w:trPr>
        <w:tc>
          <w:tcPr>
            <w:tcW w:w="57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Gwka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3.Tel</w:t>
            </w:r>
          </w:p>
        </w:tc>
        <w:tc>
          <w:tcPr>
            <w:tcW w:w="51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b/>
                <w:sz w:val="20"/>
                <w:lang w:val="de-DE"/>
              </w:rPr>
            </w:pPr>
            <w:r>
              <w:rPr>
                <w:rFonts w:ascii="Calibri" w:hAnsi="Calibri"/>
                <w:b/>
                <w:sz w:val="20"/>
                <w:lang w:val="de-DE"/>
              </w:rPr>
              <w:t>4.Fax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  <w:lang w:val="de-DE"/>
              </w:rPr>
            </w:pPr>
            <w:r>
              <w:rPr>
                <w:rFonts w:ascii="Calibri" w:hAnsi="Calibri"/>
                <w:sz w:val="20"/>
                <w:lang w:val="de-DE"/>
              </w:rPr>
            </w:r>
          </w:p>
        </w:tc>
      </w:tr>
      <w:tr>
        <w:trPr>
          <w:trHeight w:val="101" w:hRule="atLeast"/>
          <w:cantSplit w:val="true"/>
        </w:trPr>
        <w:tc>
          <w:tcPr>
            <w:tcW w:w="1143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Gwka"/>
              <w:rPr>
                <w:rFonts w:ascii="Calibri" w:hAnsi="Calibri"/>
                <w:b/>
                <w:sz w:val="20"/>
                <w:lang w:val="de-DE"/>
              </w:rPr>
            </w:pPr>
            <w:r>
              <w:rPr>
                <w:rFonts w:ascii="Calibri" w:hAnsi="Calibri"/>
                <w:b/>
                <w:sz w:val="20"/>
                <w:lang w:val="de-DE"/>
              </w:rPr>
              <w:t>5.E-mail</w:t>
            </w:r>
          </w:p>
        </w:tc>
        <w:tc>
          <w:tcPr>
            <w:tcW w:w="45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  <w:lang w:val="de-DE"/>
              </w:rPr>
            </w:pPr>
            <w:r>
              <w:rPr>
                <w:rFonts w:ascii="Calibri" w:hAnsi="Calibri"/>
                <w:sz w:val="20"/>
                <w:lang w:val="de-DE"/>
              </w:rPr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6.NIP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101" w:hRule="atLeast"/>
          <w:cantSplit w:val="true"/>
        </w:trPr>
        <w:tc>
          <w:tcPr>
            <w:tcW w:w="10329" w:type="dxa"/>
            <w:gridSpan w:val="8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Gwka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 Osoba uczestnicząca w Wyjeździe Branżowym:</w:t>
            </w:r>
          </w:p>
        </w:tc>
      </w:tr>
      <w:tr>
        <w:trPr>
          <w:trHeight w:val="101" w:hRule="atLeast"/>
          <w:cantSplit w:val="true"/>
        </w:trPr>
        <w:tc>
          <w:tcPr>
            <w:tcW w:w="2049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Nazwisko*) i imiona</w:t>
            </w:r>
          </w:p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82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101" w:hRule="atLeast"/>
          <w:cantSplit w:val="true"/>
        </w:trPr>
        <w:tc>
          <w:tcPr>
            <w:tcW w:w="2049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Stanowisko</w:t>
            </w:r>
          </w:p>
        </w:tc>
        <w:tc>
          <w:tcPr>
            <w:tcW w:w="82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101" w:hRule="atLeast"/>
          <w:cantSplit w:val="true"/>
        </w:trPr>
        <w:tc>
          <w:tcPr>
            <w:tcW w:w="2049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 urodz.  i  PESEL</w:t>
            </w:r>
          </w:p>
        </w:tc>
        <w:tc>
          <w:tcPr>
            <w:tcW w:w="82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101" w:hRule="atLeast"/>
          <w:cantSplit w:val="true"/>
        </w:trPr>
        <w:tc>
          <w:tcPr>
            <w:tcW w:w="2049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Dokładny adres zamieszkania (z kodem pocztowym)</w:t>
            </w:r>
          </w:p>
        </w:tc>
        <w:tc>
          <w:tcPr>
            <w:tcW w:w="82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101" w:hRule="atLeast"/>
          <w:cantSplit w:val="true"/>
        </w:trPr>
        <w:tc>
          <w:tcPr>
            <w:tcW w:w="2049" w:type="dxa"/>
            <w:gridSpan w:val="5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Nr telefonu</w:t>
            </w:r>
          </w:p>
        </w:tc>
        <w:tc>
          <w:tcPr>
            <w:tcW w:w="82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stacjonarnego:                                                      </w:t>
            </w:r>
          </w:p>
        </w:tc>
      </w:tr>
      <w:tr>
        <w:trPr>
          <w:trHeight w:val="101" w:hRule="atLeast"/>
          <w:cantSplit w:val="true"/>
        </w:trPr>
        <w:tc>
          <w:tcPr>
            <w:tcW w:w="2049" w:type="dxa"/>
            <w:gridSpan w:val="5"/>
            <w:vMerge w:val="continue"/>
            <w:tcBorders>
              <w:top w:val="single" w:sz="6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8280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komórkowego:</w:t>
            </w:r>
          </w:p>
        </w:tc>
      </w:tr>
    </w:tbl>
    <w:p>
      <w:pPr>
        <w:pStyle w:val="Normal"/>
        <w:rPr>
          <w:rFonts w:ascii="Calibri" w:hAnsi="Calibri"/>
          <w:b/>
          <w:i/>
          <w:color w:val="0000FF"/>
          <w:sz w:val="20"/>
          <w:szCs w:val="20"/>
        </w:rPr>
      </w:pPr>
      <w:r>
        <w:rPr>
          <w:rFonts w:ascii="Calibri" w:hAnsi="Calibri"/>
          <w:b/>
          <w:color w:val="0000FF"/>
          <w:sz w:val="20"/>
          <w:szCs w:val="20"/>
        </w:rPr>
        <w:t xml:space="preserve">*)  </w:t>
      </w:r>
      <w:r>
        <w:rPr>
          <w:rFonts w:ascii="Calibri" w:hAnsi="Calibri"/>
          <w:b/>
          <w:i/>
          <w:color w:val="0000FF"/>
          <w:sz w:val="20"/>
          <w:szCs w:val="20"/>
        </w:rPr>
        <w:t>nazwisko zgodne z paszportem (dotyczy np. nazwisk dwuczłonowych)</w:t>
      </w:r>
    </w:p>
    <w:p>
      <w:pPr>
        <w:pStyle w:val="Normal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</w:r>
    </w:p>
    <w:tbl>
      <w:tblPr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1984"/>
        <w:gridCol w:w="8275"/>
      </w:tblGrid>
      <w:tr>
        <w:trPr>
          <w:trHeight w:val="101" w:hRule="atLeast"/>
          <w:cantSplit w:val="true"/>
        </w:trPr>
        <w:tc>
          <w:tcPr>
            <w:tcW w:w="102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Gwka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Osoba do kontaktu w firmie:</w:t>
            </w:r>
          </w:p>
        </w:tc>
      </w:tr>
      <w:tr>
        <w:trPr>
          <w:trHeight w:val="101" w:hRule="atLeast"/>
          <w:cantSplit w:val="true"/>
        </w:trPr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Imię i nazwisko, telefon, fax. e-mail.</w:t>
            </w:r>
          </w:p>
        </w:tc>
        <w:tc>
          <w:tcPr>
            <w:tcW w:w="8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Gwka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Normal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Normal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KOSZT UDZIAŁU JEDNEGO  UCZESTNIKA:  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6644"/>
        <w:gridCol w:w="1652"/>
      </w:tblGrid>
      <w:tr>
        <w:trPr>
          <w:cantSplit w:val="true"/>
        </w:trPr>
        <w:tc>
          <w:tcPr>
            <w:tcW w:w="6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agwek2"/>
              <w:rPr>
                <w:rFonts w:cs="Arial" w:ascii="Calibri" w:hAnsi="Calibri"/>
              </w:rPr>
            </w:pPr>
            <w:r>
              <w:rPr>
                <w:rFonts w:cs="Arial" w:ascii="Calibri" w:hAnsi="Calibri"/>
              </w:rPr>
              <w:t>Nazwa Usługi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Calibri" w:hAnsi="Calibri"/>
                <w:b/>
                <w:sz w:val="16"/>
              </w:rPr>
            </w:pPr>
            <w:r>
              <w:rPr>
                <w:rFonts w:cs="Arial" w:ascii="Calibri" w:hAnsi="Calibri"/>
                <w:b/>
                <w:sz w:val="16"/>
              </w:rPr>
              <w:t>Cena jednostkowa</w:t>
            </w:r>
          </w:p>
          <w:p>
            <w:pPr>
              <w:pStyle w:val="Normal"/>
              <w:jc w:val="center"/>
              <w:rPr>
                <w:rFonts w:cs="Arial" w:ascii="Calibri" w:hAnsi="Calibri"/>
                <w:b/>
                <w:sz w:val="16"/>
              </w:rPr>
            </w:pPr>
            <w:r>
              <w:rPr>
                <w:rFonts w:cs="Arial" w:ascii="Calibri" w:hAnsi="Calibri"/>
                <w:b/>
                <w:sz w:val="16"/>
              </w:rPr>
              <w:t>NETTO PLN/osobę</w:t>
            </w:r>
          </w:p>
        </w:tc>
      </w:tr>
      <w:tr>
        <w:trPr>
          <w:cantSplit w:val="true"/>
        </w:trPr>
        <w:tc>
          <w:tcPr>
            <w:tcW w:w="6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Arial" w:ascii="Calibri" w:hAnsi="Calibri"/>
                <w:b/>
                <w:sz w:val="18"/>
                <w:szCs w:val="18"/>
              </w:rPr>
            </w:pPr>
            <w:r>
              <w:rPr>
                <w:rFonts w:cs="Arial" w:ascii="Calibri" w:hAnsi="Calibri"/>
                <w:b/>
                <w:sz w:val="18"/>
                <w:szCs w:val="18"/>
              </w:rPr>
              <w:t xml:space="preserve">Koszty organizacji wyjazdu - pakiet: 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cs="Arial" w:ascii="Calibri" w:hAnsi="Calibri"/>
                <w:sz w:val="18"/>
                <w:szCs w:val="18"/>
              </w:rPr>
            </w:pPr>
            <w:r>
              <w:rPr>
                <w:rFonts w:cs="Arial" w:ascii="Calibri" w:hAnsi="Calibri"/>
                <w:sz w:val="18"/>
                <w:szCs w:val="18"/>
              </w:rPr>
              <w:t>Przeloty na trasie Warszawa – Dubaj - Warszawa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rFonts w:cs="Arial" w:ascii="Calibri" w:hAnsi="Calibri"/>
                <w:sz w:val="14"/>
              </w:rPr>
            </w:pPr>
            <w:r>
              <w:rPr>
                <w:rFonts w:cs="Arial" w:ascii="Calibri" w:hAnsi="Calibri"/>
                <w:sz w:val="18"/>
                <w:szCs w:val="18"/>
              </w:rPr>
              <w:t>Noclegi,(według załączonego programu), obsługa techniczna wyjazdu (wizyty na targach, spotkania B2B, program turystyczny, wynajęcie autokaru, ubezpieczenie KL, NW, przejazdy według programu, stała asysta przedstawiciela PIGPD, oraz opieka rezydenta i tłumacza na miejscu)</w:t>
            </w:r>
            <w:r>
              <w:rPr>
                <w:rFonts w:cs="Arial" w:ascii="Calibri" w:hAnsi="Calibri"/>
                <w:sz w:val="1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Calibri" w:hAnsi="Calibri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Arial" w:ascii="Calibri" w:hAnsi="Calibri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12,160 PLN</w:t>
            </w:r>
          </w:p>
          <w:p>
            <w:pPr>
              <w:pStyle w:val="Normal"/>
              <w:jc w:val="center"/>
              <w:rPr>
                <w:rFonts w:cs="Arial" w:ascii="Calibri" w:hAnsi="Calibri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/>
          <w:b/>
          <w:i/>
          <w:sz w:val="16"/>
          <w:u w:val="single"/>
        </w:rPr>
      </w:pPr>
      <w:r>
        <w:rPr>
          <w:rFonts w:ascii="Calibri" w:hAnsi="Calibri"/>
          <w:b/>
          <w:i/>
          <w:sz w:val="16"/>
          <w:u w:val="single"/>
        </w:rPr>
      </w:r>
    </w:p>
    <w:p>
      <w:pPr>
        <w:pStyle w:val="Normal"/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>Postanowienia końcowe: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Warunkiem udziału w wyjeździe jest przekazanie wpłaty zaliczki za uczestnictwo w wys. 7.260 zł +23%VAT  </w:t>
        <w:br/>
        <w:t xml:space="preserve">na konto MK Business Link sp. z o.o. 05 1140 2004 0000 3102 7552 3098 </w:t>
      </w:r>
      <w:r>
        <w:rPr>
          <w:rFonts w:cs="Arial" w:ascii="Calibri" w:hAnsi="Calibri"/>
          <w:b/>
          <w:sz w:val="20"/>
          <w:szCs w:val="20"/>
          <w:u w:val="single"/>
        </w:rPr>
        <w:t>w terminie do dnia 08 stycznia 2016 roku.</w:t>
      </w:r>
      <w:r>
        <w:rPr>
          <w:rFonts w:ascii="Calibri" w:hAnsi="Calibri"/>
          <w:b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Faktury na dokonane wpłaty organizator  wystawi niezwłocznie po odnotowaniu w.w. kwoty na swoim koncie. 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Ze względu na konieczność wcześniejszego dokonania przedpłat i zakupu biletów lotniczych, a także pokrycia kosztów bezzwrotnych zaliczek i kaucji związanych z rezerwacjami, informujemy, że w przypadku rezygnacji z udziału w wyjeździe zaliczka nie podlega zwrotowi.</w:t>
      </w:r>
    </w:p>
    <w:p>
      <w:pPr>
        <w:sectPr>
          <w:headerReference w:type="default" r:id="rId3"/>
          <w:type w:val="nextPage"/>
          <w:pgSz w:w="11906" w:h="16838"/>
          <w:pgMar w:left="397" w:right="340" w:header="709" w:top="766" w:footer="0" w:bottom="249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OŚWIADCZENIE:</w:t>
      </w:r>
      <w:r>
        <w:rPr>
          <w:rFonts w:ascii="Calibri" w:hAnsi="Calibri"/>
          <w:b/>
          <w:sz w:val="20"/>
          <w:szCs w:val="20"/>
        </w:rPr>
        <w:t xml:space="preserve">  jesteśmy/ nie jesteśmy **)  płatnikiem podatku VAT i upoważniamy MK Business Link do wystawienia faktury VAT bez naszego podpisu. </w:t>
      </w:r>
    </w:p>
    <w:p>
      <w:pPr>
        <w:pStyle w:val="Normal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**) niepotrzebne skreślić</w:t>
      </w:r>
    </w:p>
    <w:p>
      <w:pPr>
        <w:pStyle w:val="Normal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302"/>
        <w:gridCol w:w="2627"/>
        <w:gridCol w:w="2699"/>
        <w:gridCol w:w="2701"/>
      </w:tblGrid>
      <w:tr>
        <w:trPr>
          <w:trHeight w:val="617" w:hRule="atLeast"/>
          <w:cantSplit w:val="false"/>
        </w:trPr>
        <w:tc>
          <w:tcPr>
            <w:tcW w:w="230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...........................................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...........................................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...........................................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...........................................</w:t>
            </w:r>
          </w:p>
        </w:tc>
      </w:tr>
      <w:tr>
        <w:trPr>
          <w:trHeight w:val="184" w:hRule="atLeast"/>
          <w:cantSplit w:val="false"/>
        </w:trPr>
        <w:tc>
          <w:tcPr>
            <w:tcW w:w="230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pieczęć firmowa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imię i nazwisko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miejscowość, data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Podpis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cs="Arial" w:ascii="Calibri" w:hAnsi="Calibri"/>
          <w:b/>
          <w:i/>
          <w:sz w:val="20"/>
          <w:szCs w:val="20"/>
        </w:rPr>
      </w:pPr>
      <w:r>
        <w:rPr>
          <w:rFonts w:cs="Arial" w:ascii="Calibri" w:hAnsi="Calibri"/>
          <w:b/>
          <w:i/>
          <w:sz w:val="20"/>
          <w:szCs w:val="20"/>
        </w:rPr>
      </w:r>
    </w:p>
    <w:p>
      <w:pPr>
        <w:pStyle w:val="Annotationtext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</w:r>
    </w:p>
    <w:p>
      <w:pPr>
        <w:pStyle w:val="Annotationtext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Prosimy o wypełnienie formularza. Pozwoli nam na precyzyjny dobór partnerów  do spotkań B2B</w:t>
      </w:r>
    </w:p>
    <w:p>
      <w:pPr>
        <w:pStyle w:val="Annotationtext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</w:r>
    </w:p>
    <w:p>
      <w:pPr>
        <w:pStyle w:val="Annotatio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Profil działalności firmy</w:t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Główne produkty </w:t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Główny cel związany z wyjazdem</w:t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Produkty i usługi, które chcieliby Państwo wprowadzić na rynek ZEA</w:t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ind w:left="720" w:righ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Profil partnerów biznesowych, jakimi są Państwo zainteresowani na spotkania B2B</w:t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Annotatio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opka"/>
        <w:pBdr>
          <w:top w:val="nil"/>
          <w:left w:val="nil"/>
          <w:bottom w:val="nil"/>
          <w:right w:val="nil"/>
        </w:pBdr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397" w:right="340" w:header="709" w:top="766" w:footer="0" w:bottom="249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tabs>
        <w:tab w:val="left" w:pos="3645" w:leader="none"/>
        <w:tab w:val="center" w:pos="4536" w:leader="none"/>
        <w:tab w:val="right" w:pos="9072" w:leader="none"/>
      </w:tabs>
      <w:rPr/>
    </w:pPr>
    <w:r>
      <w:rPr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tabs>
        <w:tab w:val="left" w:pos="3645" w:leader="none"/>
        <w:tab w:val="center" w:pos="4536" w:leader="none"/>
        <w:tab w:val="right" w:pos="9072" w:leader="none"/>
      </w:tabs>
      <w:rPr/>
    </w:pPr>
    <w:r>
      <w:rPr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tabs>
        <w:tab w:val="left" w:pos="3645" w:leader="none"/>
        <w:tab w:val="center" w:pos="4536" w:leader="none"/>
        <w:tab w:val="right" w:pos="9072" w:leader="none"/>
      </w:tabs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35" w:name="caption"/>
    <w:lsdException w:uiPriority="0" w:name="page number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d74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1">
    <w:name w:val="Nagłówek 1"/>
    <w:qFormat/>
    <w:link w:val="Nagwek1Znak"/>
    <w:rsid w:val="009d74cb"/>
    <w:basedOn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Nagłówek 2"/>
    <w:qFormat/>
    <w:link w:val="Nagwek2Znak"/>
    <w:rsid w:val="009d74cb"/>
    <w:basedOn w:val="Normal"/>
    <w:pPr>
      <w:keepNext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link w:val="Nagwek1"/>
    <w:rsid w:val="009d74cb"/>
    <w:basedOn w:val="DefaultParagraphFont"/>
    <w:rPr>
      <w:rFonts w:ascii="Arial" w:hAnsi="Arial" w:eastAsia="Times New Roman" w:cs="Arial"/>
      <w:b/>
      <w:bCs/>
      <w:sz w:val="32"/>
      <w:szCs w:val="32"/>
      <w:lang w:eastAsia="pl-PL"/>
    </w:rPr>
  </w:style>
  <w:style w:type="character" w:styleId="Nagwek2Znak" w:customStyle="1">
    <w:name w:val="Nagłówek 2 Znak"/>
    <w:link w:val="Nagwek2"/>
    <w:rsid w:val="009d74cb"/>
    <w:basedOn w:val="DefaultParagraphFont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NagwekZnak" w:customStyle="1">
    <w:name w:val="Nagłówek Znak"/>
    <w:link w:val="Nagwek"/>
    <w:rsid w:val="009d74cb"/>
    <w:basedOn w:val="DefaultParagraphFont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opkaZnak" w:customStyle="1">
    <w:name w:val="Stopka Znak"/>
    <w:link w:val="Stopka"/>
    <w:rsid w:val="009d74cb"/>
    <w:basedOn w:val="DefaultParagraphFont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rsid w:val="009d74cb"/>
    <w:basedOn w:val="DefaultParagraphFont"/>
    <w:rPr/>
  </w:style>
  <w:style w:type="character" w:styleId="Czeinternetowe">
    <w:name w:val="Łącze internetowe"/>
    <w:uiPriority w:val="99"/>
    <w:unhideWhenUsed/>
    <w:rsid w:val="00525a4f"/>
    <w:basedOn w:val="DefaultParagraphFont"/>
    <w:rPr>
      <w:color w:val="0000FF"/>
      <w:u w:val="single"/>
      <w:lang w:val="zxx" w:eastAsia="zxx" w:bidi="zxx"/>
    </w:rPr>
  </w:style>
  <w:style w:type="character" w:styleId="TekstdymkaZnak" w:customStyle="1">
    <w:name w:val="Tekst dymka Znak"/>
    <w:uiPriority w:val="99"/>
    <w:semiHidden/>
    <w:link w:val="Tekstdymka"/>
    <w:rsid w:val="00e85819"/>
    <w:basedOn w:val="DefaultParagraphFont"/>
    <w:rPr>
      <w:rFonts w:ascii="Tahoma" w:hAnsi="Tahoma" w:eastAsia="Times New Roman" w:cs="Tahoma"/>
      <w:sz w:val="16"/>
      <w:szCs w:val="16"/>
      <w:lang w:eastAsia="pl-PL"/>
    </w:rPr>
  </w:style>
  <w:style w:type="character" w:styleId="TekstkomentarzaZnak" w:customStyle="1">
    <w:name w:val="Tekst komentarza Znak"/>
    <w:uiPriority w:val="99"/>
    <w:semiHidden/>
    <w:link w:val="Tekstkomentarza"/>
    <w:rsid w:val="005f75ab"/>
    <w:basedOn w:val="DefaultParagraphFont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uiPriority w:val="99"/>
    <w:link w:val="Tekstprzypisudolnego"/>
    <w:rsid w:val="00a44635"/>
    <w:basedOn w:val="DefaultParagraphFont"/>
    <w:rPr>
      <w:rFonts w:cs=""/>
      <w:sz w:val="20"/>
      <w:szCs w:val="20"/>
    </w:rPr>
  </w:style>
  <w:style w:type="character" w:styleId="SubtleEmphasis">
    <w:name w:val="Subtle Emphasis"/>
    <w:uiPriority w:val="19"/>
    <w:qFormat/>
    <w:rsid w:val="00a44635"/>
    <w:basedOn w:val="DefaultParagraphFont"/>
    <w:rPr>
      <w:rFonts w:cs=""/>
      <w:bCs w:val="false"/>
      <w:i/>
      <w:iCs/>
      <w:color w:val="808080"/>
      <w:szCs w:val="22"/>
      <w:lang w:val="pl-P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FreeSans"/>
    </w:rPr>
  </w:style>
  <w:style w:type="paragraph" w:styleId="Gwka">
    <w:name w:val="Główka"/>
    <w:link w:val="NagwekZnak"/>
    <w:rsid w:val="009d74cb"/>
    <w:basedOn w:val="Normal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Stopka">
    <w:name w:val="Stopka"/>
    <w:link w:val="StopkaZnak"/>
    <w:rsid w:val="009d74c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uiPriority w:val="99"/>
    <w:semiHidden/>
    <w:unhideWhenUsed/>
    <w:link w:val="TekstdymkaZnak"/>
    <w:rsid w:val="00e85819"/>
    <w:basedOn w:val="Normal"/>
    <w:pPr/>
    <w:rPr>
      <w:rFonts w:ascii="Tahoma" w:hAnsi="Tahoma" w:cs="Tahoma"/>
      <w:sz w:val="16"/>
      <w:szCs w:val="16"/>
    </w:rPr>
  </w:style>
  <w:style w:type="paragraph" w:styleId="Annotationtext">
    <w:name w:val="annotation text"/>
    <w:uiPriority w:val="99"/>
    <w:semiHidden/>
    <w:unhideWhenUsed/>
    <w:link w:val="TekstkomentarzaZnak"/>
    <w:rsid w:val="005f75ab"/>
    <w:basedOn w:val="Normal"/>
    <w:pPr/>
    <w:rPr>
      <w:sz w:val="20"/>
      <w:szCs w:val="20"/>
    </w:rPr>
  </w:style>
  <w:style w:type="paragraph" w:styleId="DecimalAligned" w:customStyle="1">
    <w:name w:val="Decimal Aligned"/>
    <w:uiPriority w:val="40"/>
    <w:qFormat/>
    <w:rsid w:val="00a44635"/>
    <w:basedOn w:val="Normal"/>
    <w:pPr>
      <w:tabs>
        <w:tab w:val="decimal" w:pos="360" w:leader="none"/>
      </w:tabs>
      <w:spacing w:lineRule="auto" w:line="276" w:before="0" w:after="200"/>
    </w:pPr>
    <w:rPr>
      <w:rFonts w:ascii="Calibri" w:hAnsi="Calibri" w:cs=""/>
      <w:sz w:val="22"/>
      <w:szCs w:val="22"/>
      <w:lang w:eastAsia="en-US"/>
    </w:rPr>
  </w:style>
  <w:style w:type="paragraph" w:styleId="Footnotetext">
    <w:name w:val="footnote text"/>
    <w:uiPriority w:val="99"/>
    <w:unhideWhenUsed/>
    <w:link w:val="TekstprzypisudolnegoZnak"/>
    <w:rsid w:val="00a44635"/>
    <w:basedOn w:val="Normal"/>
    <w:pPr/>
    <w:rPr>
      <w:rFonts w:ascii="Calibri" w:hAnsi="Calibri" w:cs=""/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2akcent5">
    <w:name w:val="Medium Shading 2 Accent 5"/>
    <w:basedOn w:val="Standardowy"/>
    <w:uiPriority w:val="64"/>
    <w:rsid w:val="00a44635"/>
    <w:pPr>
      <w:spacing w:lineRule="auto" w:after="0" w:line="240"/>
    </w:pPr>
    <w:rPr>
      <w:rFonts w:eastAsiaTheme="minorEastAsia"/>
    </w:r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after="0" w:line="24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5" w:fill="4BACC6" w:color="auto" w:val="clear"/>
      </w:tcPr>
    </w:tblStylePr>
    <w:tblStylePr w:type="lastRow">
      <w:pPr>
        <w:spacing w:lineRule="auto" w:after="0" w:line="240" w:before="0"/>
      </w:p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5" w:fill="4BACC6" w:color="auto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5" w:fill="4BACC6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="background1" w:fill="D8D8D8" w:themeFillShade="d8" w:color="auto" w:val="clear"/>
      </w:tcPr>
    </w:tblStylePr>
    <w:tblStylePr w:type="band1Horz">
      <w:tblPr/>
      <w:tcPr>
        <w:shd w:themeFill="background1" w:fill="D8D8D8" w:themeFillShade="d8" w:color="auto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przemysldrzewny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2015-12-10T11:40:00Z</dcterms:created>
  <dc:creator>Mietek</dc:creator>
  <dc:language>pl-PL</dc:language>
  <cp:lastModifiedBy>Mietek</cp:lastModifiedBy>
  <cp:lastPrinted>2015-12-09T11:02:00Z</cp:lastPrinted>
  <dcterms:modified xsi:type="dcterms:W3CDTF">2015-12-10T12:06:00Z</dcterms:modified>
  <cp:revision>5</cp:revision>
</cp:coreProperties>
</file>